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9C" w:rsidRPr="00877442" w:rsidRDefault="00F66E38" w:rsidP="00F66E38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77442">
        <w:rPr>
          <w:rFonts w:ascii="Times New Roman" w:hAnsi="Times New Roman" w:cs="Times New Roman"/>
          <w:b/>
          <w:sz w:val="32"/>
          <w:szCs w:val="32"/>
          <w:highlight w:val="yellow"/>
        </w:rPr>
        <w:t>Заполнение таблицы 2300 в форме №14 в 2022 году</w:t>
      </w:r>
    </w:p>
    <w:p w:rsidR="004621C3" w:rsidRDefault="004621C3" w:rsidP="004621C3">
      <w:pPr>
        <w:kinsoku w:val="0"/>
        <w:overflowPunct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F5" w:rsidRPr="00F03F7E" w:rsidRDefault="00F66E38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hAnsi="Times New Roman" w:cs="Times New Roman"/>
          <w:sz w:val="28"/>
          <w:szCs w:val="28"/>
        </w:rPr>
        <w:t xml:space="preserve">Строка 4 </w:t>
      </w:r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«проведена </w:t>
      </w:r>
      <w:proofErr w:type="spellStart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тромболитическая</w:t>
      </w:r>
      <w:proofErr w:type="spellEnd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терапия» 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показываются все случаи </w:t>
      </w:r>
      <w:proofErr w:type="spellStart"/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тромболизиса</w:t>
      </w:r>
      <w:proofErr w:type="spellEnd"/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(догоспитальный и госпитальный этапы). </w:t>
      </w:r>
    </w:p>
    <w:p w:rsidR="00F24AF3" w:rsidRPr="00F03F7E" w:rsidRDefault="00266740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данной строке следует учиты</w:t>
      </w:r>
      <w:r w:rsidR="00F24AF3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ать</w:t>
      </w:r>
      <w:r w:rsidR="00F24AF3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F34065" w:rsidRPr="00F03F7E" w:rsidRDefault="00F24AF3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а) поступивших в стационар пациентов с инфарктом миокарда, которым на догоспитальном этапе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A30F9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(б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риг</w:t>
      </w:r>
      <w:r w:rsidR="007A30F9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ада СМП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пров</w:t>
      </w:r>
      <w:r w:rsidR="002775F9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едена</w:t>
      </w:r>
      <w:r w:rsidR="00DC272E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тромболи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тическая</w:t>
      </w:r>
      <w:proofErr w:type="spellEnd"/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терапия без последующего перевода в ПСО и/ил</w:t>
      </w:r>
      <w:r w:rsidR="007F487E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 РСЦ</w:t>
      </w:r>
      <w:r w:rsidR="002522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F24AF3" w:rsidRPr="00F03F7E" w:rsidRDefault="00F24AF3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б) поступивших в стационар пациентов с инфарктом миокарда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ко</w:t>
      </w:r>
      <w:r w:rsidR="00C1042A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торым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пров</w:t>
      </w:r>
      <w:r w:rsidR="002775F9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едена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тромболи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тическая</w:t>
      </w:r>
      <w:proofErr w:type="spellEnd"/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терапия</w:t>
      </w:r>
      <w:r w:rsidR="00697594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вашей медицинской организацией на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госпитальном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этапе</w:t>
      </w:r>
      <w:r w:rsidR="00D45162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(учитываются вс</w:t>
      </w:r>
      <w:r w:rsidR="00B07A7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 случаи проведения ТЛТ, включая случаи переводов в ПСО/РСЦ)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F24AF3" w:rsidRPr="00F03F7E" w:rsidRDefault="00DC0297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Строка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5 </w:t>
      </w:r>
      <w:r w:rsidR="00773155"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773155"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стентирование</w:t>
      </w:r>
      <w:proofErr w:type="spellEnd"/>
      <w:r w:rsidR="00773155"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заполняется региональным</w:t>
      </w:r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сосудистым</w:t>
      </w:r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центр</w:t>
      </w:r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ами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ГБУЗ КККД имени академика Л.С. Барбараша (с Новокузнецким филиалом ГБУЗ КККД имени академика Л.С. Барбараша); ГАУЗ НГКБ №1</w:t>
      </w:r>
      <w:r w:rsidR="00F829C5" w:rsidRPr="00F03F7E">
        <w:t xml:space="preserve"> </w:t>
      </w:r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им. </w:t>
      </w:r>
      <w:proofErr w:type="spellStart"/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Г.П.Курбатова</w:t>
      </w:r>
      <w:proofErr w:type="spellEnd"/>
      <w:r w:rsidR="00F829C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проводившим только </w:t>
      </w:r>
      <w:proofErr w:type="spellStart"/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стентирование</w:t>
      </w:r>
      <w:proofErr w:type="spellEnd"/>
      <w:r w:rsidR="0077315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697594" w:rsidRPr="00F03F7E" w:rsidRDefault="00697594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Строка 6 </w:t>
      </w:r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тромболитическая</w:t>
      </w:r>
      <w:proofErr w:type="spellEnd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терапия с последующим </w:t>
      </w:r>
      <w:proofErr w:type="spellStart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стентированием</w:t>
      </w:r>
      <w:proofErr w:type="spellEnd"/>
      <w:r w:rsidRPr="00F0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заполняет</w:t>
      </w:r>
      <w:r w:rsidR="002C2908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ся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только 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егиональны</w:t>
      </w:r>
      <w:r w:rsidR="002C2908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сосудисты</w:t>
      </w:r>
      <w:r w:rsidR="002C2908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центр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ами</w:t>
      </w:r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ГБУЗ КККД имени академика Л.С. Барбараша (с Новокузнецким филиалом ГБУЗ КККД имени академика Л.С. Барбараша);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ГАУЗ </w:t>
      </w:r>
      <w:r w:rsidR="00A26C11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НГКБ №1</w:t>
      </w:r>
      <w:r w:rsidR="003A17DF" w:rsidRPr="00F03F7E">
        <w:t xml:space="preserve"> </w:t>
      </w:r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им. </w:t>
      </w:r>
      <w:proofErr w:type="spellStart"/>
      <w:r w:rsidR="003A17DF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Г.П.Курбатова</w:t>
      </w:r>
      <w:proofErr w:type="spellEnd"/>
      <w:r w:rsidR="007D47A3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 пациентам, как поступившим переводом из </w:t>
      </w:r>
      <w:r w:rsidR="00E44810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другой медицинской организации</w:t>
      </w:r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так и непосредственно доставленных бригадами СМП для проведения </w:t>
      </w:r>
      <w:proofErr w:type="spellStart"/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стентирования</w:t>
      </w:r>
      <w:proofErr w:type="spellEnd"/>
      <w:r w:rsidR="00F34065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3A17DF" w:rsidRPr="00041660" w:rsidRDefault="003A17DF" w:rsidP="00877442">
      <w:pPr>
        <w:kinsoku w:val="0"/>
        <w:overflowPunct w:val="0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Строка 9 </w:t>
      </w:r>
      <w:r w:rsidRPr="00F03F7E">
        <w:rPr>
          <w:rFonts w:ascii="Times New Roman" w:hAnsi="Times New Roman" w:cs="Times New Roman"/>
          <w:b/>
          <w:sz w:val="28"/>
          <w:szCs w:val="28"/>
          <w:shd w:val="clear" w:color="auto" w:fill="F0F4F7"/>
        </w:rPr>
        <w:t xml:space="preserve">«из числа умерших в первые 24 часа поступления в стационар пациентов с инфарктом миокарда проведена </w:t>
      </w:r>
      <w:proofErr w:type="spellStart"/>
      <w:r w:rsidRPr="00F03F7E">
        <w:rPr>
          <w:rFonts w:ascii="Times New Roman" w:hAnsi="Times New Roman" w:cs="Times New Roman"/>
          <w:b/>
          <w:sz w:val="28"/>
          <w:szCs w:val="28"/>
          <w:shd w:val="clear" w:color="auto" w:fill="F0F4F7"/>
        </w:rPr>
        <w:t>тромболитическая</w:t>
      </w:r>
      <w:proofErr w:type="spellEnd"/>
      <w:r w:rsidRPr="00F03F7E">
        <w:rPr>
          <w:rFonts w:ascii="Times New Roman" w:hAnsi="Times New Roman" w:cs="Times New Roman"/>
          <w:b/>
          <w:sz w:val="28"/>
          <w:szCs w:val="28"/>
          <w:shd w:val="clear" w:color="auto" w:fill="F0F4F7"/>
        </w:rPr>
        <w:t xml:space="preserve"> терапия»</w:t>
      </w:r>
      <w:r w:rsidRPr="00F03F7E">
        <w:rPr>
          <w:rFonts w:ascii="Times New Roman" w:hAnsi="Times New Roman" w:cs="Times New Roman"/>
          <w:sz w:val="28"/>
          <w:szCs w:val="28"/>
          <w:shd w:val="clear" w:color="auto" w:fill="F0F4F7"/>
        </w:rPr>
        <w:t xml:space="preserve"> 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данной строке следует учитывать умерших в первые 24 часа поступления в стационар пациентов с инфарктом миокарда, кому проводил</w:t>
      </w:r>
      <w:r w:rsidR="00DC272E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ась </w:t>
      </w:r>
      <w:proofErr w:type="spellStart"/>
      <w:r w:rsidR="00DC272E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тромболитическая</w:t>
      </w:r>
      <w:proofErr w:type="spellEnd"/>
      <w:r w:rsidR="00DC272E"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терапия</w:t>
      </w:r>
      <w:r w:rsidRPr="00F03F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как на догоспитальном, так и госпитальном этапах.</w:t>
      </w:r>
    </w:p>
    <w:p w:rsidR="00697594" w:rsidRDefault="00697594" w:rsidP="0061556E">
      <w:pPr>
        <w:kinsoku w:val="0"/>
        <w:overflowPunct w:val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697594" w:rsidRDefault="00697594" w:rsidP="0061556E">
      <w:pPr>
        <w:kinsoku w:val="0"/>
        <w:overflowPunct w:val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697594" w:rsidRDefault="00697594" w:rsidP="0061556E">
      <w:pPr>
        <w:kinsoku w:val="0"/>
        <w:overflowPunct w:val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697594" w:rsidRPr="00DC0297" w:rsidRDefault="00697594" w:rsidP="0061556E">
      <w:pPr>
        <w:kinsoku w:val="0"/>
        <w:overflowPunct w:val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sectPr w:rsidR="00697594" w:rsidRPr="00DC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F19"/>
    <w:multiLevelType w:val="hybridMultilevel"/>
    <w:tmpl w:val="C81A37BE"/>
    <w:lvl w:ilvl="0" w:tplc="EA22B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A99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E3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8F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C43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07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41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4B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ED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38"/>
    <w:rsid w:val="00252294"/>
    <w:rsid w:val="00266740"/>
    <w:rsid w:val="002775F9"/>
    <w:rsid w:val="002C2908"/>
    <w:rsid w:val="003A17DF"/>
    <w:rsid w:val="00413612"/>
    <w:rsid w:val="004621C3"/>
    <w:rsid w:val="00465BB5"/>
    <w:rsid w:val="005456F9"/>
    <w:rsid w:val="00573B16"/>
    <w:rsid w:val="005F21C4"/>
    <w:rsid w:val="0061556E"/>
    <w:rsid w:val="006335B4"/>
    <w:rsid w:val="006353FF"/>
    <w:rsid w:val="00645A9C"/>
    <w:rsid w:val="006863C2"/>
    <w:rsid w:val="00697594"/>
    <w:rsid w:val="00773155"/>
    <w:rsid w:val="007A30F9"/>
    <w:rsid w:val="007D47A3"/>
    <w:rsid w:val="007F487E"/>
    <w:rsid w:val="007F742D"/>
    <w:rsid w:val="00825F7D"/>
    <w:rsid w:val="00877442"/>
    <w:rsid w:val="008F7F4E"/>
    <w:rsid w:val="00926329"/>
    <w:rsid w:val="009549A0"/>
    <w:rsid w:val="00A26C11"/>
    <w:rsid w:val="00AF2BF6"/>
    <w:rsid w:val="00B07A7F"/>
    <w:rsid w:val="00C1042A"/>
    <w:rsid w:val="00D2071A"/>
    <w:rsid w:val="00D45162"/>
    <w:rsid w:val="00DC0297"/>
    <w:rsid w:val="00DC272E"/>
    <w:rsid w:val="00E44810"/>
    <w:rsid w:val="00E452F5"/>
    <w:rsid w:val="00E5286E"/>
    <w:rsid w:val="00E94AFE"/>
    <w:rsid w:val="00F03F7E"/>
    <w:rsid w:val="00F24AF3"/>
    <w:rsid w:val="00F34065"/>
    <w:rsid w:val="00F66E38"/>
    <w:rsid w:val="00F829C5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32E0F1-CDA4-4517-AAF9-F446654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9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Карзакова Наталья Владиславовна</dc:creator>
  <cp:keywords/>
  <dc:description/>
  <cp:lastModifiedBy>Карзакова Наталья Владиславовна</cp:lastModifiedBy>
  <cp:revision>12</cp:revision>
  <dcterms:created xsi:type="dcterms:W3CDTF">2022-12-13T03:59:00Z</dcterms:created>
  <dcterms:modified xsi:type="dcterms:W3CDTF">2022-12-15T08:03:00Z</dcterms:modified>
</cp:coreProperties>
</file>