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E0" w:rsidRPr="00B9296C" w:rsidRDefault="006C6B47" w:rsidP="00C26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6C">
        <w:rPr>
          <w:rFonts w:ascii="Times New Roman" w:hAnsi="Times New Roman" w:cs="Times New Roman"/>
          <w:b/>
          <w:sz w:val="28"/>
          <w:szCs w:val="28"/>
        </w:rPr>
        <w:t>Ре</w:t>
      </w:r>
      <w:r w:rsidR="00721A15" w:rsidRPr="00B9296C">
        <w:rPr>
          <w:rFonts w:ascii="Times New Roman" w:hAnsi="Times New Roman" w:cs="Times New Roman"/>
          <w:b/>
          <w:sz w:val="28"/>
          <w:szCs w:val="28"/>
        </w:rPr>
        <w:t>комендации по заполнению формы ф</w:t>
      </w:r>
      <w:r w:rsidRPr="00B9296C">
        <w:rPr>
          <w:rFonts w:ascii="Times New Roman" w:hAnsi="Times New Roman" w:cs="Times New Roman"/>
          <w:b/>
          <w:sz w:val="28"/>
          <w:szCs w:val="28"/>
        </w:rPr>
        <w:t>едерального статистического наблюдения</w:t>
      </w:r>
      <w:r w:rsidR="00721A15" w:rsidRPr="00B92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96C">
        <w:rPr>
          <w:rFonts w:ascii="Times New Roman" w:hAnsi="Times New Roman" w:cs="Times New Roman"/>
          <w:b/>
          <w:sz w:val="28"/>
          <w:szCs w:val="28"/>
        </w:rPr>
        <w:t>№65 «</w:t>
      </w:r>
      <w:r w:rsidR="00721A15" w:rsidRPr="00B9296C">
        <w:rPr>
          <w:rFonts w:ascii="Times New Roman" w:hAnsi="Times New Roman" w:cs="Times New Roman"/>
          <w:b/>
          <w:sz w:val="28"/>
          <w:szCs w:val="28"/>
        </w:rPr>
        <w:t>Сведения о хронических вирусных гепатитах»</w:t>
      </w:r>
    </w:p>
    <w:p w:rsidR="007860FE" w:rsidRPr="00B9296C" w:rsidRDefault="007860FE" w:rsidP="00B929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4AD" w:rsidRPr="00B9296C" w:rsidRDefault="000267E0" w:rsidP="00B9296C">
      <w:pPr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t xml:space="preserve">Данная форма заполняется всеми медицинскими организациями, оказывающими медицинскую помощь в амбулаторных условиях и имеющих прикрепленное население, а также центрами СПИД, если </w:t>
      </w:r>
      <w:r w:rsidR="005A44AD" w:rsidRPr="00B9296C">
        <w:rPr>
          <w:rFonts w:ascii="Times New Roman" w:hAnsi="Times New Roman" w:cs="Times New Roman"/>
          <w:sz w:val="28"/>
          <w:szCs w:val="28"/>
        </w:rPr>
        <w:t>данные пациенты наблюдаются в этих центра</w:t>
      </w:r>
      <w:r w:rsidR="00166FF6" w:rsidRPr="00B9296C">
        <w:rPr>
          <w:rFonts w:ascii="Times New Roman" w:hAnsi="Times New Roman" w:cs="Times New Roman"/>
          <w:sz w:val="28"/>
          <w:szCs w:val="28"/>
        </w:rPr>
        <w:t>х</w:t>
      </w:r>
      <w:r w:rsidR="005A44AD" w:rsidRPr="00B9296C">
        <w:rPr>
          <w:rFonts w:ascii="Times New Roman" w:hAnsi="Times New Roman" w:cs="Times New Roman"/>
          <w:sz w:val="28"/>
          <w:szCs w:val="28"/>
        </w:rPr>
        <w:t>.</w:t>
      </w:r>
    </w:p>
    <w:p w:rsidR="005A44AD" w:rsidRPr="00B9296C" w:rsidRDefault="005A44AD" w:rsidP="00B929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6C">
        <w:rPr>
          <w:rFonts w:ascii="Times New Roman" w:hAnsi="Times New Roman" w:cs="Times New Roman"/>
          <w:b/>
          <w:sz w:val="28"/>
          <w:szCs w:val="28"/>
        </w:rPr>
        <w:t>Таблица 1000 «Число заболеваний с впервые в жизни установленным диагнозом хронического вирусного гепатита"(ХВГ)</w:t>
      </w:r>
    </w:p>
    <w:p w:rsidR="00E958F5" w:rsidRPr="00B9296C" w:rsidRDefault="00E958F5" w:rsidP="00B9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B9296C" w:rsidRPr="00B9296C">
        <w:rPr>
          <w:rFonts w:ascii="Times New Roman" w:hAnsi="Times New Roman" w:cs="Times New Roman"/>
          <w:sz w:val="28"/>
          <w:szCs w:val="28"/>
        </w:rPr>
        <w:t>включае</w:t>
      </w:r>
      <w:r w:rsidR="005A44AD" w:rsidRPr="00B9296C">
        <w:rPr>
          <w:rFonts w:ascii="Times New Roman" w:hAnsi="Times New Roman" w:cs="Times New Roman"/>
          <w:sz w:val="28"/>
          <w:szCs w:val="28"/>
        </w:rPr>
        <w:t>т число заболеваний с впервые в жизни установленным диагнозом хронического вирусного гепатита с разбивкой по полу и возрастным группам. Классификация хронических вирусных гепатитов соответствует МКБ-10.</w:t>
      </w:r>
    </w:p>
    <w:p w:rsidR="00E958F5" w:rsidRPr="00B9296C" w:rsidRDefault="005A44AD" w:rsidP="00B9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t>В строках с 1 по 12 показываются случаи впервые выявленных заболеваний, а в строках с 13 по 16 число пациентов у которых выявлены впервые заболевания ХВГ.</w:t>
      </w:r>
      <w:r w:rsidR="00E958F5" w:rsidRPr="00B92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49E" w:rsidRPr="00B9296C" w:rsidRDefault="00E958F5" w:rsidP="00B9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t>В строках 13-14 показывают число пациентов с хроническими вирусными гепатитами, у которых диагноз был установлен впервые в жизни в отчетном году (из строк 1 и 2). При этом число пациентов может быть равно или меньше числа заболеваний, показанных в строках 1 и 2 за счет пациентов, имеющих два и более хронических вирусных гепатитов. Число пациентов, имеющих два и более хронических вирусных гепатитов, показывают в строках 15 и 16.</w:t>
      </w:r>
    </w:p>
    <w:p w:rsidR="00166FF6" w:rsidRPr="00B9296C" w:rsidRDefault="00875F0A" w:rsidP="00B9296C">
      <w:pPr>
        <w:pStyle w:val="a3"/>
        <w:spacing w:before="0" w:beforeAutospacing="0" w:after="160" w:afterAutospacing="0" w:line="256" w:lineRule="auto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B9296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В строке 11 и 12 </w:t>
      </w:r>
      <w:r w:rsidRPr="00B9296C">
        <w:rPr>
          <w:rFonts w:eastAsia="Calibri"/>
          <w:bCs/>
          <w:color w:val="000000" w:themeColor="text1"/>
          <w:kern w:val="24"/>
          <w:sz w:val="28"/>
          <w:szCs w:val="28"/>
        </w:rPr>
        <w:t>«Хронический вирусный гепатит неуточненный»</w:t>
      </w:r>
      <w:r w:rsidR="00166FF6" w:rsidRPr="00B9296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6D7E58" w:rsidRPr="00B9296C">
        <w:rPr>
          <w:rFonts w:eastAsia="Calibri"/>
          <w:bCs/>
          <w:color w:val="000000" w:themeColor="text1"/>
          <w:kern w:val="24"/>
          <w:sz w:val="28"/>
          <w:szCs w:val="28"/>
        </w:rPr>
        <w:t>В</w:t>
      </w:r>
      <w:proofErr w:type="gramEnd"/>
      <w:r w:rsidR="006D7E58" w:rsidRPr="00B9296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этих строках должны быть показаны единичные случаи неуточненного хронического вирусного гепатита</w:t>
      </w:r>
      <w:r w:rsidRPr="00B9296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, что отражает качество уровня обследования </w:t>
      </w:r>
      <w:r w:rsidR="006D7E58" w:rsidRPr="00B9296C">
        <w:rPr>
          <w:rFonts w:eastAsia="Calibri"/>
          <w:bCs/>
          <w:color w:val="000000" w:themeColor="text1"/>
          <w:kern w:val="24"/>
          <w:sz w:val="28"/>
          <w:szCs w:val="28"/>
        </w:rPr>
        <w:t>пациентов с данным заболеванием</w:t>
      </w:r>
      <w:r w:rsidRPr="00B9296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. </w:t>
      </w:r>
    </w:p>
    <w:p w:rsidR="00875F0A" w:rsidRPr="00B9296C" w:rsidRDefault="00875F0A" w:rsidP="00B9296C">
      <w:pPr>
        <w:pStyle w:val="a3"/>
        <w:spacing w:before="0" w:beforeAutospacing="0" w:after="160" w:afterAutospacing="0" w:line="256" w:lineRule="auto"/>
        <w:jc w:val="both"/>
        <w:rPr>
          <w:b/>
          <w:color w:val="FF0000"/>
          <w:sz w:val="28"/>
          <w:szCs w:val="28"/>
        </w:rPr>
      </w:pPr>
      <w:r w:rsidRPr="00B9296C">
        <w:rPr>
          <w:rFonts w:eastAsia="Calibri"/>
          <w:b/>
          <w:bCs/>
          <w:color w:val="FF0000"/>
          <w:kern w:val="24"/>
          <w:sz w:val="28"/>
          <w:szCs w:val="28"/>
        </w:rPr>
        <w:t xml:space="preserve">При наличии больших значений </w:t>
      </w:r>
      <w:r w:rsidR="00166FF6" w:rsidRPr="00B9296C">
        <w:rPr>
          <w:rFonts w:eastAsia="Calibri"/>
          <w:b/>
          <w:bCs/>
          <w:color w:val="FF0000"/>
          <w:kern w:val="24"/>
          <w:sz w:val="28"/>
          <w:szCs w:val="28"/>
        </w:rPr>
        <w:t xml:space="preserve">в этих строках необходимо </w:t>
      </w:r>
      <w:r w:rsidR="006D7E58" w:rsidRPr="00B9296C">
        <w:rPr>
          <w:rFonts w:eastAsia="Calibri"/>
          <w:b/>
          <w:bCs/>
          <w:color w:val="FF0000"/>
          <w:kern w:val="24"/>
          <w:sz w:val="28"/>
          <w:szCs w:val="28"/>
        </w:rPr>
        <w:t>предоставить пояснительную!!!</w:t>
      </w:r>
    </w:p>
    <w:p w:rsidR="00F423D2" w:rsidRPr="00B9296C" w:rsidRDefault="003E1120" w:rsidP="00B929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Графа 5 не будет равна сумме граф с 6 по 17, она будет больше за счет н</w:t>
      </w:r>
      <w:r w:rsidRPr="00B9296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е выделенного в графах возраста (графа 16 возраст</w:t>
      </w:r>
      <w:r w:rsidR="00F423D2" w:rsidRPr="00B9296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женщины 50-55лет, мужчины 50-60 лет</w:t>
      </w:r>
      <w:r w:rsidR="00707606" w:rsidRPr="00B9296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, а графа 17 старше трудоспособного</w:t>
      </w:r>
      <w:r w:rsidR="00F423D2" w:rsidRPr="00B9296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: женщины </w:t>
      </w:r>
      <w:r w:rsidR="00F423D2" w:rsidRPr="00B9296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57 лет и старше</w:t>
      </w:r>
      <w:r w:rsidR="00F423D2" w:rsidRPr="00B9296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, </w:t>
      </w:r>
      <w:r w:rsidR="00F423D2" w:rsidRPr="00B9296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мужчины-62 года и старше</w:t>
      </w:r>
      <w:r w:rsidR="00F423D2" w:rsidRPr="00B9296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 xml:space="preserve"> по п</w:t>
      </w:r>
      <w:r w:rsidRPr="00B9296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рик</w:t>
      </w:r>
      <w:r w:rsidRPr="00B9296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аз</w:t>
      </w:r>
      <w:r w:rsidR="00F423D2" w:rsidRPr="00B9296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</w:rPr>
        <w:t>у Росстата от 17.07.2019 №409).</w:t>
      </w:r>
    </w:p>
    <w:p w:rsidR="00F423D2" w:rsidRPr="00B9296C" w:rsidRDefault="00F423D2" w:rsidP="00B929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E58" w:rsidRPr="00B9296C" w:rsidRDefault="006D7E58" w:rsidP="00B929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F0A" w:rsidRPr="00B9296C" w:rsidRDefault="00F423D2" w:rsidP="006E7747">
      <w:pPr>
        <w:jc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 w:rsidRPr="00B9296C">
        <w:rPr>
          <w:rFonts w:ascii="Times New Roman" w:hAnsi="Times New Roman" w:cs="Times New Roman"/>
          <w:b/>
          <w:sz w:val="28"/>
          <w:szCs w:val="28"/>
        </w:rPr>
        <w:lastRenderedPageBreak/>
        <w:t>Таблица 2000</w:t>
      </w:r>
      <w:r w:rsidRPr="00B9296C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«</w:t>
      </w:r>
      <w:r w:rsidRPr="00B9296C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Заболеваемость хроническими вирусными гепатитами и диспансерное наблюдение</w:t>
      </w:r>
      <w:r w:rsidRPr="00B9296C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»</w:t>
      </w:r>
    </w:p>
    <w:p w:rsidR="007860FE" w:rsidRPr="00B9296C" w:rsidRDefault="007860FE" w:rsidP="00B92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color w:val="000000"/>
          <w:kern w:val="24"/>
          <w:sz w:val="28"/>
          <w:szCs w:val="28"/>
        </w:rPr>
        <w:t>В графе</w:t>
      </w:r>
      <w:r w:rsidR="00F423D2" w:rsidRPr="00B9296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5 «</w:t>
      </w:r>
      <w:r w:rsidR="00F423D2" w:rsidRPr="00B9296C">
        <w:rPr>
          <w:rFonts w:ascii="Times New Roman" w:hAnsi="Times New Roman" w:cs="Times New Roman"/>
          <w:sz w:val="28"/>
          <w:szCs w:val="28"/>
        </w:rPr>
        <w:t>состояло и взято под дисп</w:t>
      </w:r>
      <w:r w:rsidRPr="00B9296C">
        <w:rPr>
          <w:rFonts w:ascii="Times New Roman" w:hAnsi="Times New Roman" w:cs="Times New Roman"/>
          <w:sz w:val="28"/>
          <w:szCs w:val="28"/>
        </w:rPr>
        <w:t>ансерное</w:t>
      </w:r>
      <w:r w:rsidR="00F423D2" w:rsidRPr="00B9296C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Pr="00B9296C">
        <w:rPr>
          <w:rFonts w:ascii="Times New Roman" w:hAnsi="Times New Roman" w:cs="Times New Roman"/>
          <w:sz w:val="28"/>
          <w:szCs w:val="28"/>
        </w:rPr>
        <w:t xml:space="preserve">е» показывать </w:t>
      </w:r>
      <w:r w:rsidRPr="00B9296C">
        <w:rPr>
          <w:rFonts w:ascii="Times New Roman" w:hAnsi="Times New Roman" w:cs="Times New Roman"/>
          <w:sz w:val="28"/>
          <w:szCs w:val="28"/>
        </w:rPr>
        <w:t>случаи заболевания, состоящие под диспансерным наблюдением на конец года, предшествовавший отчетному году, и случаи заболевания, которые взяты под диспансерное наблюдение в отчетном году</w:t>
      </w:r>
    </w:p>
    <w:p w:rsidR="005E5C43" w:rsidRPr="00B9296C" w:rsidRDefault="007860FE" w:rsidP="00B92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t xml:space="preserve">Графа 4 </w:t>
      </w:r>
      <w:r w:rsidR="00BC1014" w:rsidRPr="00B9296C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B9296C">
        <w:rPr>
          <w:rFonts w:ascii="Times New Roman" w:hAnsi="Times New Roman" w:cs="Times New Roman"/>
          <w:sz w:val="28"/>
          <w:szCs w:val="28"/>
        </w:rPr>
        <w:t xml:space="preserve">равна графе 5, либо графа 4 больше графы 5 в случае, например, когда </w:t>
      </w:r>
      <w:r w:rsidR="00BC1014" w:rsidRPr="00B9296C">
        <w:rPr>
          <w:rFonts w:ascii="Times New Roman" w:hAnsi="Times New Roman" w:cs="Times New Roman"/>
          <w:sz w:val="28"/>
          <w:szCs w:val="28"/>
        </w:rPr>
        <w:t>пациент госпитализирован и в стационаре выявлен гепатит, осмотрен инфекционистом и диагноз подтвержден вирусологическими методами исследования (ПЦР) и такой пациент умирает. Сведения о нем передаются в поликлинику по месту прикрепления, диагноз выставляется, но на диспансерное наблюдение пациент не берется по причине смерти.</w:t>
      </w:r>
    </w:p>
    <w:p w:rsidR="00B91E3A" w:rsidRPr="00B9296C" w:rsidRDefault="005E5C43" w:rsidP="00B92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t>Графа 12 «</w:t>
      </w:r>
      <w:r w:rsidRPr="00B9296C">
        <w:rPr>
          <w:rFonts w:ascii="Times New Roman" w:hAnsi="Times New Roman" w:cs="Times New Roman"/>
          <w:sz w:val="28"/>
          <w:szCs w:val="28"/>
        </w:rPr>
        <w:t>Снято с диспансерного наблюдения в отчетном году</w:t>
      </w:r>
      <w:r w:rsidRPr="00B9296C">
        <w:rPr>
          <w:rFonts w:ascii="Times New Roman" w:hAnsi="Times New Roman" w:cs="Times New Roman"/>
          <w:sz w:val="28"/>
          <w:szCs w:val="28"/>
        </w:rPr>
        <w:t xml:space="preserve"> из них: детей в возрасте 0-17 лет» показывать </w:t>
      </w:r>
      <w:r w:rsidRPr="00B9296C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B9296C">
        <w:rPr>
          <w:rFonts w:ascii="Times New Roman" w:hAnsi="Times New Roman" w:cs="Times New Roman"/>
          <w:sz w:val="28"/>
          <w:szCs w:val="28"/>
        </w:rPr>
        <w:t xml:space="preserve">и </w:t>
      </w:r>
      <w:r w:rsidRPr="00B9296C">
        <w:rPr>
          <w:rFonts w:ascii="Times New Roman" w:hAnsi="Times New Roman" w:cs="Times New Roman"/>
          <w:sz w:val="28"/>
          <w:szCs w:val="28"/>
        </w:rPr>
        <w:t>тех, кто по возрасту перешел во взрослую поликлинику</w:t>
      </w:r>
    </w:p>
    <w:p w:rsidR="00515A81" w:rsidRPr="00B9296C" w:rsidRDefault="005E5C43" w:rsidP="00B92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t>Графа 15</w:t>
      </w:r>
      <w:r w:rsidR="006D7E58" w:rsidRPr="00B9296C">
        <w:rPr>
          <w:rFonts w:ascii="Times New Roman" w:hAnsi="Times New Roman" w:cs="Times New Roman"/>
          <w:sz w:val="28"/>
          <w:szCs w:val="28"/>
        </w:rPr>
        <w:t xml:space="preserve"> </w:t>
      </w:r>
      <w:r w:rsidRPr="00B9296C">
        <w:rPr>
          <w:rFonts w:ascii="Times New Roman" w:hAnsi="Times New Roman" w:cs="Times New Roman"/>
          <w:sz w:val="28"/>
          <w:szCs w:val="28"/>
        </w:rPr>
        <w:t>«Снято с диспансерного наблюдения в отчетном году из них</w:t>
      </w:r>
      <w:r w:rsidRPr="00B9296C">
        <w:rPr>
          <w:rFonts w:ascii="Times New Roman" w:hAnsi="Times New Roman" w:cs="Times New Roman"/>
          <w:sz w:val="28"/>
          <w:szCs w:val="28"/>
        </w:rPr>
        <w:t xml:space="preserve">: умерло» показывать всех умерших </w:t>
      </w:r>
      <w:r w:rsidR="006D7E58" w:rsidRPr="00B9296C">
        <w:rPr>
          <w:rFonts w:ascii="Times New Roman" w:hAnsi="Times New Roman" w:cs="Times New Roman"/>
          <w:sz w:val="28"/>
          <w:szCs w:val="28"/>
        </w:rPr>
        <w:t>не</w:t>
      </w:r>
      <w:r w:rsidRPr="00B9296C">
        <w:rPr>
          <w:rFonts w:ascii="Times New Roman" w:hAnsi="Times New Roman" w:cs="Times New Roman"/>
          <w:sz w:val="28"/>
          <w:szCs w:val="28"/>
        </w:rPr>
        <w:t>зависимо от установленной первоначальной причины смерт</w:t>
      </w:r>
      <w:r w:rsidRPr="00B9296C">
        <w:rPr>
          <w:rFonts w:ascii="Times New Roman" w:hAnsi="Times New Roman" w:cs="Times New Roman"/>
          <w:sz w:val="28"/>
          <w:szCs w:val="28"/>
        </w:rPr>
        <w:t>и</w:t>
      </w:r>
      <w:r w:rsidR="00B91034" w:rsidRPr="00B9296C">
        <w:rPr>
          <w:rFonts w:ascii="Times New Roman" w:hAnsi="Times New Roman" w:cs="Times New Roman"/>
          <w:sz w:val="28"/>
          <w:szCs w:val="28"/>
        </w:rPr>
        <w:t xml:space="preserve"> т.е. не только умерших от осложнений хр.</w:t>
      </w:r>
      <w:r w:rsidR="00A8271C" w:rsidRPr="00B9296C">
        <w:rPr>
          <w:rFonts w:ascii="Times New Roman" w:hAnsi="Times New Roman" w:cs="Times New Roman"/>
          <w:sz w:val="28"/>
          <w:szCs w:val="28"/>
        </w:rPr>
        <w:t xml:space="preserve"> </w:t>
      </w:r>
      <w:r w:rsidR="00B91034" w:rsidRPr="00B9296C">
        <w:rPr>
          <w:rFonts w:ascii="Times New Roman" w:hAnsi="Times New Roman" w:cs="Times New Roman"/>
          <w:sz w:val="28"/>
          <w:szCs w:val="28"/>
        </w:rPr>
        <w:t>гепатита.</w:t>
      </w:r>
    </w:p>
    <w:p w:rsidR="006D7E58" w:rsidRPr="00B9296C" w:rsidRDefault="006D7E58" w:rsidP="00B92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E3A" w:rsidRPr="00B9296C">
        <w:rPr>
          <w:rFonts w:ascii="Times New Roman" w:hAnsi="Times New Roman" w:cs="Times New Roman"/>
          <w:sz w:val="28"/>
          <w:szCs w:val="28"/>
        </w:rPr>
        <w:t>Графа</w:t>
      </w:r>
      <w:r w:rsidR="00FB3537" w:rsidRPr="00B9296C">
        <w:rPr>
          <w:rFonts w:ascii="Times New Roman" w:hAnsi="Times New Roman" w:cs="Times New Roman"/>
          <w:sz w:val="28"/>
          <w:szCs w:val="28"/>
        </w:rPr>
        <w:t xml:space="preserve"> 11</w:t>
      </w:r>
      <w:r w:rsidRPr="00B92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96C">
        <w:rPr>
          <w:rFonts w:ascii="Times New Roman" w:eastAsia="Times New Roman" w:hAnsi="Times New Roman" w:cs="Times New Roman"/>
          <w:sz w:val="28"/>
          <w:szCs w:val="28"/>
        </w:rPr>
        <w:t>не будет равна сумме граф 13+14+15 за счет случаев сня</w:t>
      </w:r>
      <w:r w:rsidRPr="00B9296C">
        <w:rPr>
          <w:rFonts w:ascii="Times New Roman" w:eastAsia="Times New Roman" w:hAnsi="Times New Roman" w:cs="Times New Roman"/>
          <w:sz w:val="28"/>
          <w:szCs w:val="28"/>
        </w:rPr>
        <w:t xml:space="preserve">тия с учета по выздоровлению. Снятые с учета </w:t>
      </w:r>
      <w:r w:rsidRPr="00B9296C">
        <w:rPr>
          <w:rFonts w:ascii="Times New Roman" w:eastAsia="Times New Roman" w:hAnsi="Times New Roman" w:cs="Times New Roman"/>
          <w:sz w:val="28"/>
          <w:szCs w:val="28"/>
        </w:rPr>
        <w:t>определяются по разнице графы 11 и суммы граф 13-15</w:t>
      </w:r>
      <w:r w:rsidRPr="00B92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A81" w:rsidRPr="00B9296C" w:rsidRDefault="00515A81" w:rsidP="00B9296C">
      <w:pPr>
        <w:tabs>
          <w:tab w:val="left" w:pos="9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447C" w:rsidRPr="00B9296C" w:rsidRDefault="00515A81" w:rsidP="00B92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b/>
          <w:sz w:val="28"/>
          <w:szCs w:val="28"/>
        </w:rPr>
        <w:t>Таблица 3</w:t>
      </w:r>
      <w:r w:rsidRPr="00B9296C">
        <w:rPr>
          <w:rFonts w:ascii="Times New Roman" w:hAnsi="Times New Roman" w:cs="Times New Roman"/>
          <w:b/>
          <w:sz w:val="28"/>
          <w:szCs w:val="28"/>
        </w:rPr>
        <w:t>000</w:t>
      </w:r>
      <w:r w:rsidRPr="00B9296C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Pr="00B9296C">
        <w:rPr>
          <w:rFonts w:ascii="Times New Roman" w:hAnsi="Times New Roman" w:cs="Times New Roman"/>
          <w:b/>
          <w:kern w:val="24"/>
          <w:sz w:val="28"/>
          <w:szCs w:val="28"/>
        </w:rPr>
        <w:t>«</w:t>
      </w:r>
      <w:r w:rsidRPr="00B9296C">
        <w:rPr>
          <w:rFonts w:ascii="Times New Roman" w:hAnsi="Times New Roman" w:cs="Times New Roman"/>
          <w:b/>
          <w:sz w:val="28"/>
          <w:szCs w:val="28"/>
        </w:rPr>
        <w:t>Обследование на хрон</w:t>
      </w:r>
      <w:r w:rsidRPr="00B9296C">
        <w:rPr>
          <w:rFonts w:ascii="Times New Roman" w:hAnsi="Times New Roman" w:cs="Times New Roman"/>
          <w:b/>
          <w:sz w:val="28"/>
          <w:szCs w:val="28"/>
        </w:rPr>
        <w:t>ические вирусные гепатиты"</w:t>
      </w:r>
      <w:r w:rsidR="002B447C" w:rsidRPr="00B9296C">
        <w:rPr>
          <w:rFonts w:ascii="Times New Roman" w:hAnsi="Times New Roman" w:cs="Times New Roman"/>
          <w:sz w:val="28"/>
          <w:szCs w:val="28"/>
        </w:rPr>
        <w:t xml:space="preserve"> </w:t>
      </w:r>
      <w:r w:rsidRPr="00B92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81" w:rsidRPr="00B9296C" w:rsidRDefault="002B447C" w:rsidP="00B92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t xml:space="preserve">В данную таблицу </w:t>
      </w:r>
      <w:r w:rsidR="00515A81" w:rsidRPr="00B9296C">
        <w:rPr>
          <w:rFonts w:ascii="Times New Roman" w:hAnsi="Times New Roman" w:cs="Times New Roman"/>
          <w:sz w:val="28"/>
          <w:szCs w:val="28"/>
        </w:rPr>
        <w:t>включают результаты обследований пациентов с хроническими вирусными гепатитами</w:t>
      </w:r>
      <w:r w:rsidR="00F97A38" w:rsidRPr="00B9296C">
        <w:rPr>
          <w:rFonts w:ascii="Times New Roman" w:eastAsia="Times New Roman" w:hAnsi="Times New Roman" w:cs="Times New Roman"/>
          <w:sz w:val="28"/>
          <w:szCs w:val="28"/>
        </w:rPr>
        <w:t>, как вновь выявленных, так и находящихся на диспансерном наб</w:t>
      </w:r>
      <w:r w:rsidR="00F97A38" w:rsidRPr="00B9296C">
        <w:rPr>
          <w:rFonts w:ascii="Times New Roman" w:eastAsia="Times New Roman" w:hAnsi="Times New Roman" w:cs="Times New Roman"/>
          <w:sz w:val="28"/>
          <w:szCs w:val="28"/>
        </w:rPr>
        <w:t>людении</w:t>
      </w:r>
      <w:r w:rsidR="00515A81" w:rsidRPr="00B9296C">
        <w:rPr>
          <w:rFonts w:ascii="Times New Roman" w:hAnsi="Times New Roman" w:cs="Times New Roman"/>
          <w:sz w:val="28"/>
          <w:szCs w:val="28"/>
        </w:rPr>
        <w:t>, полученных в отчетном году</w:t>
      </w:r>
      <w:r w:rsidRPr="00B9296C">
        <w:rPr>
          <w:rFonts w:ascii="Times New Roman" w:hAnsi="Times New Roman" w:cs="Times New Roman"/>
          <w:sz w:val="28"/>
          <w:szCs w:val="28"/>
        </w:rPr>
        <w:t xml:space="preserve"> (т.е. показывать все результаты обследований, полученные в отчетном году).</w:t>
      </w:r>
      <w:r w:rsidR="00F97A38" w:rsidRPr="00B92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7E2C" w:rsidRPr="00B9296C" w:rsidRDefault="00515A81" w:rsidP="00B92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t>Графа 4 «О</w:t>
      </w:r>
      <w:r w:rsidRPr="00B9296C">
        <w:rPr>
          <w:rFonts w:ascii="Times New Roman" w:hAnsi="Times New Roman" w:cs="Times New Roman"/>
          <w:sz w:val="28"/>
          <w:szCs w:val="28"/>
        </w:rPr>
        <w:t>бследовано на наличие фиброза пече</w:t>
      </w:r>
      <w:r w:rsidRPr="00B9296C">
        <w:rPr>
          <w:rFonts w:ascii="Times New Roman" w:hAnsi="Times New Roman" w:cs="Times New Roman"/>
          <w:sz w:val="28"/>
          <w:szCs w:val="28"/>
        </w:rPr>
        <w:t xml:space="preserve">ни». </w:t>
      </w:r>
      <w:r w:rsidRPr="00B9296C">
        <w:rPr>
          <w:rFonts w:ascii="Times New Roman" w:hAnsi="Times New Roman" w:cs="Times New Roman"/>
          <w:sz w:val="28"/>
          <w:szCs w:val="28"/>
        </w:rPr>
        <w:t>Данные о пациентах, прошедших обследование на наличие фиброза печение при помощи лабораторных (</w:t>
      </w:r>
      <w:proofErr w:type="spellStart"/>
      <w:r w:rsidRPr="00B9296C">
        <w:rPr>
          <w:rFonts w:ascii="Times New Roman" w:hAnsi="Times New Roman" w:cs="Times New Roman"/>
          <w:sz w:val="28"/>
          <w:szCs w:val="28"/>
        </w:rPr>
        <w:t>ФиброТест</w:t>
      </w:r>
      <w:proofErr w:type="spellEnd"/>
      <w:r w:rsidRPr="00B92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296C">
        <w:rPr>
          <w:rFonts w:ascii="Times New Roman" w:hAnsi="Times New Roman" w:cs="Times New Roman"/>
          <w:sz w:val="28"/>
          <w:szCs w:val="28"/>
        </w:rPr>
        <w:t>ФиброМакс</w:t>
      </w:r>
      <w:proofErr w:type="spellEnd"/>
      <w:r w:rsidRPr="00B929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296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9296C">
        <w:rPr>
          <w:rFonts w:ascii="Times New Roman" w:hAnsi="Times New Roman" w:cs="Times New Roman"/>
          <w:sz w:val="28"/>
          <w:szCs w:val="28"/>
        </w:rPr>
        <w:t>) и инструментальных (</w:t>
      </w:r>
      <w:proofErr w:type="spellStart"/>
      <w:r w:rsidRPr="00B9296C">
        <w:rPr>
          <w:rFonts w:ascii="Times New Roman" w:hAnsi="Times New Roman" w:cs="Times New Roman"/>
          <w:sz w:val="28"/>
          <w:szCs w:val="28"/>
        </w:rPr>
        <w:t>Фиброскан</w:t>
      </w:r>
      <w:proofErr w:type="spellEnd"/>
      <w:r w:rsidRPr="00B9296C">
        <w:rPr>
          <w:rFonts w:ascii="Times New Roman" w:hAnsi="Times New Roman" w:cs="Times New Roman"/>
          <w:sz w:val="28"/>
          <w:szCs w:val="28"/>
        </w:rPr>
        <w:t xml:space="preserve"> и т.д.) методах обследования, позволяющих уточнить стадию фиброза по шкале METAVIR. При выявлении промежуточной стадии фиброза (например, F2- F3), </w:t>
      </w:r>
      <w:r w:rsidRPr="00B9296C">
        <w:rPr>
          <w:rFonts w:ascii="Times New Roman" w:hAnsi="Times New Roman" w:cs="Times New Roman"/>
          <w:sz w:val="28"/>
          <w:szCs w:val="28"/>
        </w:rPr>
        <w:t>результат округляется</w:t>
      </w:r>
      <w:r w:rsidRPr="00B9296C">
        <w:rPr>
          <w:rFonts w:ascii="Times New Roman" w:hAnsi="Times New Roman" w:cs="Times New Roman"/>
          <w:sz w:val="28"/>
          <w:szCs w:val="28"/>
        </w:rPr>
        <w:t xml:space="preserve"> в большую сторону (соответственно, F3)</w:t>
      </w:r>
      <w:r w:rsidR="00747F5E" w:rsidRPr="00B9296C">
        <w:rPr>
          <w:rFonts w:ascii="Times New Roman" w:hAnsi="Times New Roman" w:cs="Times New Roman"/>
          <w:sz w:val="28"/>
          <w:szCs w:val="28"/>
        </w:rPr>
        <w:t>.</w:t>
      </w:r>
    </w:p>
    <w:p w:rsidR="00717E2C" w:rsidRPr="00B9296C" w:rsidRDefault="00717E2C" w:rsidP="00B92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E2C" w:rsidRPr="00B9296C" w:rsidRDefault="00717E2C" w:rsidP="00B9296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6C">
        <w:rPr>
          <w:rFonts w:ascii="Times New Roman" w:hAnsi="Times New Roman" w:cs="Times New Roman"/>
          <w:b/>
          <w:sz w:val="28"/>
          <w:szCs w:val="28"/>
        </w:rPr>
        <w:t>Таблица 3</w:t>
      </w:r>
      <w:r w:rsidRPr="00B9296C">
        <w:rPr>
          <w:rFonts w:ascii="Times New Roman" w:hAnsi="Times New Roman" w:cs="Times New Roman"/>
          <w:b/>
          <w:sz w:val="28"/>
          <w:szCs w:val="28"/>
        </w:rPr>
        <w:t>1</w:t>
      </w:r>
      <w:r w:rsidRPr="00B9296C">
        <w:rPr>
          <w:rFonts w:ascii="Times New Roman" w:hAnsi="Times New Roman" w:cs="Times New Roman"/>
          <w:b/>
          <w:sz w:val="28"/>
          <w:szCs w:val="28"/>
        </w:rPr>
        <w:t>00</w:t>
      </w:r>
      <w:r w:rsidRPr="00B9296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5260E" w:rsidRPr="00B9296C">
        <w:rPr>
          <w:rFonts w:ascii="Times New Roman" w:hAnsi="Times New Roman" w:cs="Times New Roman"/>
          <w:b/>
          <w:sz w:val="28"/>
          <w:szCs w:val="28"/>
        </w:rPr>
        <w:t>Генотипирование</w:t>
      </w:r>
      <w:proofErr w:type="spellEnd"/>
      <w:r w:rsidR="0025260E" w:rsidRPr="00B9296C">
        <w:rPr>
          <w:rFonts w:ascii="Times New Roman" w:hAnsi="Times New Roman" w:cs="Times New Roman"/>
          <w:b/>
          <w:sz w:val="28"/>
          <w:szCs w:val="28"/>
        </w:rPr>
        <w:t xml:space="preserve"> хронического вирусного гепатита С</w:t>
      </w:r>
      <w:r w:rsidRPr="00B9296C">
        <w:rPr>
          <w:rFonts w:ascii="Times New Roman" w:hAnsi="Times New Roman" w:cs="Times New Roman"/>
          <w:b/>
          <w:sz w:val="28"/>
          <w:szCs w:val="28"/>
        </w:rPr>
        <w:t>»</w:t>
      </w:r>
    </w:p>
    <w:p w:rsidR="00407591" w:rsidRPr="00B9296C" w:rsidRDefault="00407591" w:rsidP="00B9296C">
      <w:pPr>
        <w:tabs>
          <w:tab w:val="left" w:pos="2652"/>
          <w:tab w:val="left" w:pos="30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tab/>
      </w:r>
      <w:r w:rsidR="0055479E" w:rsidRPr="00B9296C">
        <w:rPr>
          <w:rFonts w:ascii="Times New Roman" w:hAnsi="Times New Roman" w:cs="Times New Roman"/>
          <w:sz w:val="28"/>
          <w:szCs w:val="28"/>
        </w:rPr>
        <w:tab/>
      </w:r>
    </w:p>
    <w:p w:rsidR="00F423D2" w:rsidRPr="00B9296C" w:rsidRDefault="00717E2C" w:rsidP="00B9296C">
      <w:pPr>
        <w:tabs>
          <w:tab w:val="left" w:pos="10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tab/>
        <w:t xml:space="preserve">Указывается </w:t>
      </w:r>
      <w:proofErr w:type="spellStart"/>
      <w:r w:rsidRPr="00B9296C">
        <w:rPr>
          <w:rFonts w:ascii="Times New Roman" w:hAnsi="Times New Roman" w:cs="Times New Roman"/>
          <w:sz w:val="28"/>
          <w:szCs w:val="28"/>
        </w:rPr>
        <w:t>генотипирование</w:t>
      </w:r>
      <w:proofErr w:type="spellEnd"/>
      <w:r w:rsidRPr="00B9296C">
        <w:rPr>
          <w:rFonts w:ascii="Times New Roman" w:hAnsi="Times New Roman" w:cs="Times New Roman"/>
          <w:sz w:val="28"/>
          <w:szCs w:val="28"/>
        </w:rPr>
        <w:t>, проведенное в отчетном году. Сведения должны соответствовать случаям</w:t>
      </w:r>
      <w:r w:rsidR="00D149EB">
        <w:rPr>
          <w:rFonts w:ascii="Times New Roman" w:hAnsi="Times New Roman" w:cs="Times New Roman"/>
          <w:sz w:val="28"/>
          <w:szCs w:val="28"/>
        </w:rPr>
        <w:t xml:space="preserve"> впервые выявленных гепатитов С (из т. 1000).</w:t>
      </w:r>
    </w:p>
    <w:p w:rsidR="00717E2C" w:rsidRPr="00B9296C" w:rsidRDefault="00407591" w:rsidP="00B9296C">
      <w:pPr>
        <w:tabs>
          <w:tab w:val="left" w:pos="1032"/>
        </w:tabs>
        <w:spacing w:after="0"/>
        <w:ind w:firstLine="1032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lastRenderedPageBreak/>
        <w:t xml:space="preserve">Строка 1 </w:t>
      </w:r>
      <w:r w:rsidR="00717E2C" w:rsidRPr="00B9296C">
        <w:rPr>
          <w:rFonts w:ascii="Times New Roman" w:hAnsi="Times New Roman" w:cs="Times New Roman"/>
          <w:sz w:val="28"/>
          <w:szCs w:val="28"/>
        </w:rPr>
        <w:t>равна сумме строк со 2 по 7 (генотип</w:t>
      </w:r>
      <w:r w:rsidRPr="00B9296C">
        <w:rPr>
          <w:rFonts w:ascii="Times New Roman" w:hAnsi="Times New Roman" w:cs="Times New Roman"/>
          <w:sz w:val="28"/>
          <w:szCs w:val="28"/>
        </w:rPr>
        <w:t>ы с 1 по генотип 6). В случае выявления</w:t>
      </w:r>
      <w:r w:rsidRPr="00B9296C">
        <w:rPr>
          <w:rFonts w:ascii="Times New Roman" w:hAnsi="Times New Roman" w:cs="Times New Roman"/>
          <w:sz w:val="28"/>
          <w:szCs w:val="28"/>
        </w:rPr>
        <w:t xml:space="preserve"> рекомбинантных генотипов вируса гепатита С (например, 2k/1b) или неопределяемого генотипа, </w:t>
      </w:r>
      <w:r w:rsidR="00D243A8" w:rsidRPr="00B9296C">
        <w:rPr>
          <w:rFonts w:ascii="Times New Roman" w:hAnsi="Times New Roman" w:cs="Times New Roman"/>
          <w:sz w:val="28"/>
          <w:szCs w:val="28"/>
        </w:rPr>
        <w:t xml:space="preserve">такой результат отнести </w:t>
      </w:r>
      <w:r w:rsidR="0025260E" w:rsidRPr="00B9296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243A8" w:rsidRPr="00B9296C">
        <w:rPr>
          <w:rFonts w:ascii="Times New Roman" w:hAnsi="Times New Roman" w:cs="Times New Roman"/>
          <w:sz w:val="28"/>
          <w:szCs w:val="28"/>
        </w:rPr>
        <w:t xml:space="preserve">в строку 1 </w:t>
      </w:r>
      <w:r w:rsidRPr="00B9296C">
        <w:rPr>
          <w:rFonts w:ascii="Times New Roman" w:hAnsi="Times New Roman" w:cs="Times New Roman"/>
          <w:sz w:val="28"/>
          <w:szCs w:val="28"/>
        </w:rPr>
        <w:t xml:space="preserve">«всего </w:t>
      </w:r>
      <w:proofErr w:type="spellStart"/>
      <w:r w:rsidRPr="00B9296C">
        <w:rPr>
          <w:rFonts w:ascii="Times New Roman" w:hAnsi="Times New Roman" w:cs="Times New Roman"/>
          <w:sz w:val="28"/>
          <w:szCs w:val="28"/>
        </w:rPr>
        <w:t>прогенотипировано</w:t>
      </w:r>
      <w:proofErr w:type="spellEnd"/>
      <w:r w:rsidR="00D243A8" w:rsidRPr="00B9296C">
        <w:rPr>
          <w:rFonts w:ascii="Times New Roman" w:hAnsi="Times New Roman" w:cs="Times New Roman"/>
          <w:sz w:val="28"/>
          <w:szCs w:val="28"/>
        </w:rPr>
        <w:t>» (в данном случае строка 1 будет больше суммы строк со 2 по 7).</w:t>
      </w:r>
    </w:p>
    <w:p w:rsidR="0055479E" w:rsidRPr="00B9296C" w:rsidRDefault="0055479E" w:rsidP="00B9296C">
      <w:pPr>
        <w:tabs>
          <w:tab w:val="left" w:pos="1032"/>
        </w:tabs>
        <w:spacing w:after="0"/>
        <w:ind w:firstLine="1032"/>
        <w:jc w:val="both"/>
        <w:rPr>
          <w:rFonts w:ascii="Times New Roman" w:hAnsi="Times New Roman" w:cs="Times New Roman"/>
          <w:sz w:val="28"/>
          <w:szCs w:val="28"/>
        </w:rPr>
      </w:pPr>
    </w:p>
    <w:p w:rsidR="0055479E" w:rsidRPr="00B9296C" w:rsidRDefault="0055479E" w:rsidP="003F17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6C">
        <w:rPr>
          <w:rFonts w:ascii="Times New Roman" w:hAnsi="Times New Roman" w:cs="Times New Roman"/>
          <w:b/>
          <w:sz w:val="28"/>
          <w:szCs w:val="28"/>
        </w:rPr>
        <w:t>Таблица 40</w:t>
      </w:r>
      <w:r w:rsidRPr="00B9296C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B9296C">
        <w:rPr>
          <w:rFonts w:ascii="Times New Roman" w:hAnsi="Times New Roman" w:cs="Times New Roman"/>
          <w:b/>
          <w:sz w:val="28"/>
          <w:szCs w:val="28"/>
        </w:rPr>
        <w:t>«</w:t>
      </w:r>
      <w:r w:rsidRPr="00B9296C">
        <w:rPr>
          <w:rFonts w:ascii="Times New Roman" w:hAnsi="Times New Roman" w:cs="Times New Roman"/>
          <w:b/>
          <w:sz w:val="28"/>
          <w:szCs w:val="28"/>
        </w:rPr>
        <w:t>Противовирусное лечение пациентов с хроническими вирусными гепатитами, человек»</w:t>
      </w:r>
    </w:p>
    <w:p w:rsidR="00AB215B" w:rsidRPr="00B9296C" w:rsidRDefault="00AB215B" w:rsidP="00B9296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15B" w:rsidRPr="00B9296C" w:rsidRDefault="00432B69" w:rsidP="00B92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t>В</w:t>
      </w:r>
      <w:r w:rsidR="00AB215B" w:rsidRPr="00B9296C">
        <w:rPr>
          <w:rFonts w:ascii="Times New Roman" w:hAnsi="Times New Roman" w:cs="Times New Roman"/>
          <w:sz w:val="28"/>
          <w:szCs w:val="28"/>
        </w:rPr>
        <w:t xml:space="preserve"> графах с 3 по 5</w:t>
      </w:r>
      <w:r w:rsidRPr="00B9296C">
        <w:rPr>
          <w:rFonts w:ascii="Times New Roman" w:hAnsi="Times New Roman" w:cs="Times New Roman"/>
          <w:sz w:val="28"/>
          <w:szCs w:val="28"/>
        </w:rPr>
        <w:t xml:space="preserve"> показывать </w:t>
      </w:r>
      <w:r w:rsidRPr="00B9296C">
        <w:rPr>
          <w:rFonts w:ascii="Times New Roman" w:hAnsi="Times New Roman" w:cs="Times New Roman"/>
          <w:sz w:val="28"/>
          <w:szCs w:val="28"/>
        </w:rPr>
        <w:t>сведения о пациентах, получавших лечение в отчетном году (например, 2023) независимо от года начала и завершения терапии</w:t>
      </w:r>
    </w:p>
    <w:p w:rsidR="00432B69" w:rsidRPr="00B9296C" w:rsidRDefault="00432B69" w:rsidP="00B9296C">
      <w:pPr>
        <w:tabs>
          <w:tab w:val="left" w:pos="103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t>Графа 6</w:t>
      </w:r>
      <w:r w:rsidR="00337C66" w:rsidRPr="00B9296C">
        <w:rPr>
          <w:rFonts w:ascii="Times New Roman" w:eastAsia="Times New Roman" w:hAnsi="Times New Roman" w:cs="Times New Roman"/>
          <w:sz w:val="28"/>
          <w:szCs w:val="28"/>
        </w:rPr>
        <w:t xml:space="preserve"> «Лечение </w:t>
      </w:r>
      <w:proofErr w:type="spellStart"/>
      <w:r w:rsidR="00337C66" w:rsidRPr="00B9296C">
        <w:rPr>
          <w:rFonts w:ascii="Times New Roman" w:eastAsia="Times New Roman" w:hAnsi="Times New Roman" w:cs="Times New Roman"/>
          <w:sz w:val="28"/>
          <w:szCs w:val="28"/>
        </w:rPr>
        <w:t>планово</w:t>
      </w:r>
      <w:proofErr w:type="spellEnd"/>
      <w:r w:rsidR="00337C66" w:rsidRPr="00B9296C">
        <w:rPr>
          <w:rFonts w:ascii="Times New Roman" w:eastAsia="Times New Roman" w:hAnsi="Times New Roman" w:cs="Times New Roman"/>
          <w:sz w:val="28"/>
          <w:szCs w:val="28"/>
        </w:rPr>
        <w:t xml:space="preserve"> завершено» показывать </w:t>
      </w:r>
      <w:r w:rsidR="00337C66" w:rsidRPr="00B9296C">
        <w:rPr>
          <w:rFonts w:ascii="Times New Roman" w:eastAsia="Times New Roman" w:hAnsi="Times New Roman" w:cs="Times New Roman"/>
          <w:sz w:val="28"/>
          <w:szCs w:val="28"/>
        </w:rPr>
        <w:t>число пациентов</w:t>
      </w:r>
      <w:r w:rsidR="00337C66" w:rsidRPr="00B929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7C66" w:rsidRPr="00B9296C">
        <w:rPr>
          <w:rFonts w:ascii="Times New Roman" w:eastAsia="Times New Roman" w:hAnsi="Times New Roman" w:cs="Times New Roman"/>
          <w:sz w:val="28"/>
          <w:szCs w:val="28"/>
        </w:rPr>
        <w:t xml:space="preserve"> завершивших полностью курсы противовирусного лечения в отчетном году, и далее им в следующем году лечение проводиться не будет</w:t>
      </w:r>
      <w:r w:rsidR="00337C66" w:rsidRPr="00B92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782" w:rsidRPr="00B9296C" w:rsidRDefault="00432B69" w:rsidP="00B9296C">
      <w:pPr>
        <w:tabs>
          <w:tab w:val="left" w:pos="116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t>Графа 7</w:t>
      </w:r>
      <w:r w:rsidR="00F0664C" w:rsidRPr="00B9296C">
        <w:rPr>
          <w:rFonts w:ascii="Times New Roman" w:hAnsi="Times New Roman" w:cs="Times New Roman"/>
          <w:sz w:val="28"/>
          <w:szCs w:val="28"/>
        </w:rPr>
        <w:t xml:space="preserve"> «</w:t>
      </w:r>
      <w:r w:rsidRPr="00B9296C">
        <w:rPr>
          <w:rFonts w:ascii="Times New Roman" w:hAnsi="Times New Roman" w:cs="Times New Roman"/>
          <w:sz w:val="28"/>
          <w:szCs w:val="28"/>
        </w:rPr>
        <w:t>достижение устойчивого вирусологического ответа (УВ</w:t>
      </w:r>
      <w:r w:rsidRPr="00B9296C">
        <w:rPr>
          <w:rFonts w:ascii="Times New Roman" w:hAnsi="Times New Roman" w:cs="Times New Roman"/>
          <w:sz w:val="28"/>
          <w:szCs w:val="28"/>
        </w:rPr>
        <w:t>О)</w:t>
      </w:r>
      <w:r w:rsidR="00F0664C" w:rsidRPr="00B9296C">
        <w:rPr>
          <w:rFonts w:ascii="Times New Roman" w:hAnsi="Times New Roman" w:cs="Times New Roman"/>
          <w:sz w:val="28"/>
          <w:szCs w:val="28"/>
        </w:rPr>
        <w:t>»</w:t>
      </w:r>
      <w:r w:rsidR="00337C66" w:rsidRPr="00B9296C">
        <w:rPr>
          <w:rFonts w:ascii="Times New Roman" w:hAnsi="Times New Roman" w:cs="Times New Roman"/>
          <w:sz w:val="28"/>
          <w:szCs w:val="28"/>
        </w:rPr>
        <w:t>.</w:t>
      </w:r>
      <w:r w:rsidRPr="00B9296C">
        <w:rPr>
          <w:rFonts w:ascii="Times New Roman" w:hAnsi="Times New Roman" w:cs="Times New Roman"/>
          <w:sz w:val="28"/>
          <w:szCs w:val="28"/>
        </w:rPr>
        <w:t xml:space="preserve"> Е</w:t>
      </w:r>
      <w:r w:rsidRPr="00B9296C">
        <w:rPr>
          <w:rFonts w:ascii="Times New Roman" w:hAnsi="Times New Roman" w:cs="Times New Roman"/>
          <w:sz w:val="28"/>
          <w:szCs w:val="28"/>
        </w:rPr>
        <w:t>сли пациент завершил курс лечение в конце года (например, ноябрь), а результат УВО будет известен только в следующем календарном году, то сведения о данном пациенте переносятся в отчет следующего год</w:t>
      </w:r>
      <w:r w:rsidR="006945C5">
        <w:rPr>
          <w:rFonts w:ascii="Times New Roman" w:hAnsi="Times New Roman" w:cs="Times New Roman"/>
          <w:sz w:val="28"/>
          <w:szCs w:val="28"/>
        </w:rPr>
        <w:t>а.</w:t>
      </w:r>
    </w:p>
    <w:p w:rsidR="002B4782" w:rsidRPr="00B9296C" w:rsidRDefault="002B4782" w:rsidP="00B929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79E" w:rsidRPr="00B9296C" w:rsidRDefault="002B4782" w:rsidP="00B9296C">
      <w:pPr>
        <w:tabs>
          <w:tab w:val="left" w:pos="104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6C">
        <w:rPr>
          <w:rFonts w:ascii="Times New Roman" w:hAnsi="Times New Roman" w:cs="Times New Roman"/>
          <w:b/>
          <w:sz w:val="28"/>
          <w:szCs w:val="28"/>
        </w:rPr>
        <w:tab/>
        <w:t>Таблица 41</w:t>
      </w:r>
      <w:r w:rsidRPr="00B9296C">
        <w:rPr>
          <w:rFonts w:ascii="Times New Roman" w:hAnsi="Times New Roman" w:cs="Times New Roman"/>
          <w:b/>
          <w:sz w:val="28"/>
          <w:szCs w:val="28"/>
        </w:rPr>
        <w:t>00</w:t>
      </w:r>
      <w:r w:rsidRPr="00B9296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9296C">
        <w:rPr>
          <w:rFonts w:ascii="Times New Roman" w:hAnsi="Times New Roman" w:cs="Times New Roman"/>
          <w:b/>
          <w:sz w:val="28"/>
          <w:szCs w:val="28"/>
        </w:rPr>
        <w:t>Вакцинация против вирусных гепатитов</w:t>
      </w:r>
      <w:r w:rsidRPr="00B9296C">
        <w:rPr>
          <w:rFonts w:ascii="Times New Roman" w:hAnsi="Times New Roman" w:cs="Times New Roman"/>
          <w:b/>
          <w:sz w:val="28"/>
          <w:szCs w:val="28"/>
        </w:rPr>
        <w:t>»</w:t>
      </w:r>
    </w:p>
    <w:p w:rsidR="002B4782" w:rsidRPr="00B9296C" w:rsidRDefault="002B4782" w:rsidP="006945C5">
      <w:pPr>
        <w:tabs>
          <w:tab w:val="left" w:pos="104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6C">
        <w:rPr>
          <w:rFonts w:ascii="Times New Roman" w:hAnsi="Times New Roman" w:cs="Times New Roman"/>
          <w:sz w:val="28"/>
          <w:szCs w:val="28"/>
        </w:rPr>
        <w:t xml:space="preserve">В таблице показывать </w:t>
      </w:r>
      <w:r w:rsidR="00B9296C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B9296C">
        <w:rPr>
          <w:rFonts w:ascii="Times New Roman" w:hAnsi="Times New Roman" w:cs="Times New Roman"/>
          <w:sz w:val="28"/>
          <w:szCs w:val="28"/>
        </w:rPr>
        <w:t>число пациентов с хроническим вирусным гепатитом</w:t>
      </w:r>
      <w:r w:rsidR="006945C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9296C">
        <w:rPr>
          <w:rFonts w:ascii="Times New Roman" w:hAnsi="Times New Roman" w:cs="Times New Roman"/>
          <w:sz w:val="28"/>
          <w:szCs w:val="28"/>
        </w:rPr>
        <w:t xml:space="preserve"> которых вакцинировали в отчетном году от гепатита А или В.</w:t>
      </w:r>
    </w:p>
    <w:sectPr w:rsidR="002B4782" w:rsidRPr="00B9296C" w:rsidSect="007860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71" w:rsidRDefault="00005971" w:rsidP="00F423D2">
      <w:pPr>
        <w:spacing w:after="0" w:line="240" w:lineRule="auto"/>
      </w:pPr>
      <w:r>
        <w:separator/>
      </w:r>
    </w:p>
  </w:endnote>
  <w:endnote w:type="continuationSeparator" w:id="0">
    <w:p w:rsidR="00005971" w:rsidRDefault="00005971" w:rsidP="00F4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71" w:rsidRDefault="00005971" w:rsidP="00F423D2">
      <w:pPr>
        <w:spacing w:after="0" w:line="240" w:lineRule="auto"/>
      </w:pPr>
      <w:r>
        <w:separator/>
      </w:r>
    </w:p>
  </w:footnote>
  <w:footnote w:type="continuationSeparator" w:id="0">
    <w:p w:rsidR="00005971" w:rsidRDefault="00005971" w:rsidP="00F4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2702A"/>
    <w:multiLevelType w:val="hybridMultilevel"/>
    <w:tmpl w:val="5DB6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20"/>
    <w:rsid w:val="00005971"/>
    <w:rsid w:val="000267E0"/>
    <w:rsid w:val="00166FF6"/>
    <w:rsid w:val="0025260E"/>
    <w:rsid w:val="002B447C"/>
    <w:rsid w:val="002B4782"/>
    <w:rsid w:val="0033749E"/>
    <w:rsid w:val="00337C66"/>
    <w:rsid w:val="003E1120"/>
    <w:rsid w:val="003F17F2"/>
    <w:rsid w:val="00407591"/>
    <w:rsid w:val="00432B69"/>
    <w:rsid w:val="00515A81"/>
    <w:rsid w:val="0055479E"/>
    <w:rsid w:val="005A44AD"/>
    <w:rsid w:val="005E5C43"/>
    <w:rsid w:val="006945C5"/>
    <w:rsid w:val="006C6B47"/>
    <w:rsid w:val="006D7E58"/>
    <w:rsid w:val="006E7747"/>
    <w:rsid w:val="00707606"/>
    <w:rsid w:val="00717E2C"/>
    <w:rsid w:val="00721A15"/>
    <w:rsid w:val="00747F5E"/>
    <w:rsid w:val="007860FE"/>
    <w:rsid w:val="00852820"/>
    <w:rsid w:val="00875F0A"/>
    <w:rsid w:val="009E2A58"/>
    <w:rsid w:val="00A8271C"/>
    <w:rsid w:val="00AB215B"/>
    <w:rsid w:val="00B91034"/>
    <w:rsid w:val="00B91E3A"/>
    <w:rsid w:val="00B9296C"/>
    <w:rsid w:val="00BC1014"/>
    <w:rsid w:val="00C26CCE"/>
    <w:rsid w:val="00D149EB"/>
    <w:rsid w:val="00D243A8"/>
    <w:rsid w:val="00E10154"/>
    <w:rsid w:val="00E958F5"/>
    <w:rsid w:val="00ED5864"/>
    <w:rsid w:val="00F0664C"/>
    <w:rsid w:val="00F423D2"/>
    <w:rsid w:val="00F97A38"/>
    <w:rsid w:val="00FB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8C794-A09D-45E8-B71E-10302B52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3D2"/>
  </w:style>
  <w:style w:type="paragraph" w:styleId="a6">
    <w:name w:val="footer"/>
    <w:basedOn w:val="a"/>
    <w:link w:val="a7"/>
    <w:uiPriority w:val="99"/>
    <w:unhideWhenUsed/>
    <w:rsid w:val="00F4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Карзакова Наталья Владиславовна</dc:creator>
  <cp:keywords/>
  <dc:description/>
  <cp:lastModifiedBy>Карзакова Наталья Владиславовна</cp:lastModifiedBy>
  <cp:revision>36</cp:revision>
  <dcterms:created xsi:type="dcterms:W3CDTF">2023-12-21T03:34:00Z</dcterms:created>
  <dcterms:modified xsi:type="dcterms:W3CDTF">2023-12-22T03:00:00Z</dcterms:modified>
</cp:coreProperties>
</file>