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61" w:rsidRDefault="007F7951" w:rsidP="00C3165D">
      <w:pPr>
        <w:jc w:val="center"/>
        <w:rPr>
          <w:sz w:val="32"/>
        </w:rPr>
      </w:pPr>
      <w:proofErr w:type="spellStart"/>
      <w:r>
        <w:rPr>
          <w:sz w:val="32"/>
        </w:rPr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176861" w:rsidRPr="007F7951" w:rsidRDefault="00176861" w:rsidP="007F7951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861" w:rsidRDefault="00176861" w:rsidP="00176861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176861" w:rsidRDefault="00176861" w:rsidP="00176861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176861" w:rsidRDefault="00176861" w:rsidP="00176861">
      <w:r>
        <w:t xml:space="preserve">Программа, заодно, </w:t>
      </w:r>
      <w:proofErr w:type="gramStart"/>
      <w:r>
        <w:t>проверяет все вводимые контроли на корректность и выгружает</w:t>
      </w:r>
      <w:proofErr w:type="gramEnd"/>
      <w: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7F7951" w:rsidRDefault="007F7951" w:rsidP="007F79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left="-1440"/>
        <w:rPr>
          <w:sz w:val="32"/>
        </w:rPr>
      </w:pPr>
    </w:p>
    <w:p w:rsidR="00176861" w:rsidRP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0E518B" w:rsidRPr="000E518B" w:rsidRDefault="000E518B" w:rsidP="000E518B"/>
    <w:sectPr w:rsidR="000E518B" w:rsidRPr="000E518B" w:rsidSect="001768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F3C09"/>
    <w:multiLevelType w:val="hybridMultilevel"/>
    <w:tmpl w:val="DCB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8B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18B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08FC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6861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2D84"/>
    <w:rsid w:val="001D3EBB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66C56"/>
    <w:rsid w:val="002674B7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156D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98C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7F7951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57EC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763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65D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340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166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18C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2019-12-27T08:00:00Z</dcterms:created>
  <dcterms:modified xsi:type="dcterms:W3CDTF">2020-01-06T06:38:00Z</dcterms:modified>
</cp:coreProperties>
</file>